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2" w:rsidRPr="00E16BA6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планує</w:t>
      </w:r>
      <w:proofErr w:type="spellEnd"/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17 лютого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560F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E10B5F" w:rsidRPr="00E16BA6">
        <w:rPr>
          <w:sz w:val="32"/>
          <w:szCs w:val="32"/>
        </w:rPr>
        <w:t xml:space="preserve"> </w:t>
      </w:r>
      <w:r w:rsidR="00E10B5F" w:rsidRPr="00E16BA6">
        <w:rPr>
          <w:rFonts w:ascii="Times New Roman" w:hAnsi="Times New Roman" w:cs="Times New Roman"/>
          <w:b/>
          <w:sz w:val="32"/>
          <w:szCs w:val="32"/>
          <w:lang w:val="uk-UA"/>
        </w:rPr>
        <w:t>переговорну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</w:rPr>
        <w:t xml:space="preserve"> за кодом </w:t>
      </w:r>
      <w:r w:rsidR="00E10B5F"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6BA6" w:rsidRPr="00E16BA6">
        <w:rPr>
          <w:rFonts w:ascii="Times New Roman" w:hAnsi="Times New Roman" w:cs="Times New Roman"/>
          <w:b/>
          <w:sz w:val="32"/>
          <w:szCs w:val="32"/>
        </w:rPr>
        <w:t xml:space="preserve"> ДК 021:2015: 65110000-7 </w:t>
      </w:r>
      <w:proofErr w:type="spellStart"/>
      <w:r w:rsidR="00E16BA6" w:rsidRPr="00E16BA6">
        <w:rPr>
          <w:rFonts w:ascii="Times New Roman" w:hAnsi="Times New Roman" w:cs="Times New Roman"/>
          <w:b/>
          <w:sz w:val="32"/>
          <w:szCs w:val="32"/>
        </w:rPr>
        <w:t>Розподіл</w:t>
      </w:r>
      <w:proofErr w:type="spellEnd"/>
      <w:r w:rsidR="00E16BA6" w:rsidRPr="00E16BA6">
        <w:rPr>
          <w:rFonts w:ascii="Times New Roman" w:hAnsi="Times New Roman" w:cs="Times New Roman"/>
          <w:b/>
          <w:sz w:val="32"/>
          <w:szCs w:val="32"/>
        </w:rPr>
        <w:t xml:space="preserve"> води</w:t>
      </w:r>
      <w:r w:rsidRPr="00E16BA6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16BA6" w:rsidRPr="00E16BA6">
        <w:rPr>
          <w:rFonts w:ascii="Times New Roman" w:hAnsi="Times New Roman" w:cs="Times New Roman"/>
          <w:b/>
          <w:sz w:val="32"/>
          <w:szCs w:val="32"/>
        </w:rPr>
        <w:t xml:space="preserve">Послуги з </w:t>
      </w:r>
      <w:proofErr w:type="spellStart"/>
      <w:r w:rsidR="00E16BA6" w:rsidRPr="00E16BA6">
        <w:rPr>
          <w:rFonts w:ascii="Times New Roman" w:hAnsi="Times New Roman" w:cs="Times New Roman"/>
          <w:b/>
          <w:sz w:val="32"/>
          <w:szCs w:val="32"/>
        </w:rPr>
        <w:t>централізованого</w:t>
      </w:r>
      <w:proofErr w:type="spellEnd"/>
      <w:r w:rsidR="00E16BA6" w:rsidRPr="00E16BA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E16BA6" w:rsidRPr="00E16BA6">
        <w:rPr>
          <w:rFonts w:ascii="Times New Roman" w:hAnsi="Times New Roman" w:cs="Times New Roman"/>
          <w:b/>
          <w:sz w:val="32"/>
          <w:szCs w:val="32"/>
        </w:rPr>
        <w:t>водопостачання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</w:t>
      </w:r>
      <w:proofErr w:type="gramEnd"/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ефективного </w:t>
      </w:r>
      <w:proofErr w:type="spellStart"/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«ДОКЦКК»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441 578,56 </w:t>
      </w:r>
      <w:r w:rsidRPr="00E16BA6">
        <w:rPr>
          <w:rFonts w:ascii="Times New Roman" w:hAnsi="Times New Roman" w:cs="Times New Roman"/>
          <w:b/>
          <w:sz w:val="32"/>
          <w:szCs w:val="32"/>
          <w:lang w:val="uk-UA"/>
        </w:rPr>
        <w:t>грн.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плану 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закупівлі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16B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UA-P-202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02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01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0B5F" w:rsidRPr="00E16BA6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07041</w:t>
      </w:r>
      <w:r w:rsidR="00E10B5F" w:rsidRPr="00E16BA6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E16BA6" w:rsidRPr="00E16BA6">
        <w:rPr>
          <w:sz w:val="32"/>
          <w:szCs w:val="32"/>
        </w:rPr>
        <w:t xml:space="preserve"> </w:t>
      </w:r>
      <w:r w:rsidR="00E16BA6" w:rsidRPr="00E16BA6">
        <w:rPr>
          <w:rFonts w:ascii="Times New Roman" w:hAnsi="Times New Roman" w:cs="Times New Roman"/>
          <w:b/>
          <w:sz w:val="32"/>
          <w:szCs w:val="32"/>
          <w:lang w:val="uk-UA"/>
        </w:rPr>
        <w:t>b</w:t>
      </w:r>
      <w:r w:rsidR="00367024" w:rsidRPr="00E16BA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bookmarkEnd w:id="0"/>
    <w:p w:rsidR="00141167" w:rsidRPr="00E16BA6" w:rsidRDefault="0014116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Очікуваний обсяг на період з 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01.0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31.12.202</w:t>
      </w:r>
      <w:r w:rsidR="007560F6"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E16BA6">
        <w:rPr>
          <w:rFonts w:ascii="Times New Roman" w:hAnsi="Times New Roman" w:cs="Times New Roman"/>
          <w:sz w:val="24"/>
          <w:szCs w:val="24"/>
          <w:lang w:val="uk-UA"/>
        </w:rPr>
        <w:t xml:space="preserve">р. становить – </w:t>
      </w:r>
      <w:r w:rsidR="00E16BA6" w:rsidRPr="00E16BA6">
        <w:rPr>
          <w:rFonts w:ascii="Times New Roman" w:hAnsi="Times New Roman" w:cs="Times New Roman"/>
          <w:sz w:val="24"/>
          <w:szCs w:val="24"/>
          <w:lang w:val="uk-UA"/>
        </w:rPr>
        <w:t>24 316 м³</w:t>
      </w:r>
      <w:r w:rsidR="00367024" w:rsidRPr="00E16B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141167" w:rsidRPr="00E1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6903B2"/>
    <w:rsid w:val="006A29B8"/>
    <w:rsid w:val="007560F6"/>
    <w:rsid w:val="007A58EB"/>
    <w:rsid w:val="009A2EE0"/>
    <w:rsid w:val="00DF2BAB"/>
    <w:rsid w:val="00E10B5F"/>
    <w:rsid w:val="00E16BA6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CBCD-9B61-447E-BA29-C3CAF98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9</cp:revision>
  <dcterms:created xsi:type="dcterms:W3CDTF">2020-12-28T11:53:00Z</dcterms:created>
  <dcterms:modified xsi:type="dcterms:W3CDTF">2022-04-22T11:18:00Z</dcterms:modified>
</cp:coreProperties>
</file>